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7DFE" w14:textId="77777777" w:rsidR="00872383" w:rsidRDefault="00872383">
      <w:pPr>
        <w:spacing w:line="234" w:lineRule="auto"/>
        <w:ind w:left="100" w:right="4260"/>
        <w:rPr>
          <w:rFonts w:ascii="Arial" w:hAnsi="Arial"/>
          <w:b/>
          <w:bCs/>
          <w:sz w:val="28"/>
          <w:szCs w:val="28"/>
          <w:lang w:val="de-DE"/>
        </w:rPr>
      </w:pPr>
    </w:p>
    <w:p w14:paraId="6F3D3EF4" w14:textId="77777777" w:rsidR="00275AD0" w:rsidRDefault="000F15C3">
      <w:pPr>
        <w:spacing w:line="234" w:lineRule="auto"/>
        <w:ind w:left="100" w:right="4260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2C66109" wp14:editId="6F8582B0">
            <wp:simplePos x="0" y="0"/>
            <wp:positionH relativeFrom="column">
              <wp:posOffset>4605655</wp:posOffset>
            </wp:positionH>
            <wp:positionV relativeFrom="paragraph">
              <wp:posOffset>-57785</wp:posOffset>
            </wp:positionV>
            <wp:extent cx="2013585" cy="759460"/>
            <wp:effectExtent l="0" t="0" r="0" b="0"/>
            <wp:wrapTight wrapText="bothSides">
              <wp:wrapPolygon edited="0">
                <wp:start x="0" y="0"/>
                <wp:lineTo x="0" y="21311"/>
                <wp:lineTo x="21525" y="21311"/>
                <wp:lineTo x="21525" y="0"/>
                <wp:lineTo x="0" y="0"/>
              </wp:wrapPolygon>
            </wp:wrapTight>
            <wp:docPr id="8" name="Picture 1" descr="C:\Users\Avi.McCabe.ARMAGH\Desktop\Avi's Desktop\Template Documents\New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.McCabe.ARMAGH\Desktop\Avi's Desktop\Template Documents\New Logo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AD0">
        <w:rPr>
          <w:rFonts w:ascii="Arial" w:hAnsi="Arial"/>
          <w:b/>
          <w:bCs/>
          <w:sz w:val="28"/>
          <w:szCs w:val="28"/>
          <w:lang w:val="de-DE"/>
        </w:rPr>
        <w:t>POSTGRADUATE RESEARCH</w:t>
      </w:r>
      <w:r w:rsidR="00E95F2A">
        <w:rPr>
          <w:rFonts w:ascii="Arial" w:hAnsi="Arial"/>
          <w:b/>
          <w:bCs/>
          <w:sz w:val="28"/>
          <w:szCs w:val="28"/>
          <w:lang w:val="de-DE"/>
        </w:rPr>
        <w:t xml:space="preserve"> </w:t>
      </w:r>
      <w:r w:rsidR="00390A26">
        <w:rPr>
          <w:rFonts w:ascii="Arial" w:hAnsi="Arial"/>
          <w:b/>
          <w:bCs/>
          <w:sz w:val="28"/>
          <w:szCs w:val="28"/>
          <w:lang w:val="de-DE"/>
        </w:rPr>
        <w:t xml:space="preserve">PhD </w:t>
      </w:r>
      <w:r w:rsidR="00275AD0">
        <w:rPr>
          <w:rFonts w:ascii="Arial" w:hAnsi="Arial"/>
          <w:b/>
          <w:bCs/>
          <w:sz w:val="28"/>
          <w:szCs w:val="28"/>
          <w:lang w:val="de-DE"/>
        </w:rPr>
        <w:t>STUDENTSHIP</w:t>
      </w:r>
    </w:p>
    <w:p w14:paraId="1BA51400" w14:textId="77777777" w:rsidR="00275AD0" w:rsidRDefault="00275AD0">
      <w:pPr>
        <w:spacing w:line="234" w:lineRule="auto"/>
        <w:ind w:left="100" w:right="42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REFEREE REPORT FORM</w:t>
      </w:r>
    </w:p>
    <w:p w14:paraId="26FCF322" w14:textId="77777777" w:rsidR="00275AD0" w:rsidRDefault="00275AD0">
      <w:pPr>
        <w:spacing w:line="234" w:lineRule="auto"/>
        <w:ind w:left="100" w:right="42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Armagh Observatory &amp; Planetarium</w:t>
      </w:r>
    </w:p>
    <w:p w14:paraId="51081C7E" w14:textId="77777777" w:rsidR="00275AD0" w:rsidRDefault="000F15C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8"/>
          <w:szCs w:val="28"/>
          <w:lang w:val="en-GB" w:eastAsia="en-GB"/>
        </w:rPr>
        <w:drawing>
          <wp:anchor distT="0" distB="0" distL="0" distR="0" simplePos="0" relativeHeight="251654656" behindDoc="1" locked="0" layoutInCell="1" allowOverlap="1" wp14:anchorId="6FF393C5" wp14:editId="6E78D3BD">
            <wp:simplePos x="0" y="0"/>
            <wp:positionH relativeFrom="column">
              <wp:posOffset>-3175</wp:posOffset>
            </wp:positionH>
            <wp:positionV relativeFrom="line">
              <wp:posOffset>390525</wp:posOffset>
            </wp:positionV>
            <wp:extent cx="6626225" cy="755650"/>
            <wp:effectExtent l="0" t="0" r="0" b="0"/>
            <wp:wrapNone/>
            <wp:docPr id="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9F001" w14:textId="77777777" w:rsidR="00275AD0" w:rsidRPr="00390A26" w:rsidRDefault="00275AD0">
      <w:pPr>
        <w:spacing w:line="236" w:lineRule="exact"/>
        <w:rPr>
          <w:rFonts w:ascii="Times New Roman" w:eastAsia="Times New Roman" w:hAnsi="Times New Roman" w:cs="Times New Roman"/>
          <w:szCs w:val="24"/>
        </w:rPr>
      </w:pPr>
    </w:p>
    <w:p w14:paraId="2CB93539" w14:textId="77777777" w:rsidR="00390A26" w:rsidRPr="00390A26" w:rsidRDefault="00390A26">
      <w:pPr>
        <w:spacing w:line="236" w:lineRule="exact"/>
        <w:rPr>
          <w:rFonts w:ascii="Times New Roman" w:eastAsia="Times New Roman" w:hAnsi="Times New Roman" w:cs="Times New Roman"/>
          <w:szCs w:val="24"/>
        </w:rPr>
      </w:pPr>
    </w:p>
    <w:p w14:paraId="583BA3E5" w14:textId="77777777" w:rsidR="00390A26" w:rsidRPr="00390A26" w:rsidRDefault="00390A26">
      <w:pPr>
        <w:spacing w:line="236" w:lineRule="exact"/>
        <w:rPr>
          <w:rFonts w:ascii="Times New Roman" w:eastAsia="Times New Roman" w:hAnsi="Times New Roman" w:cs="Times New Roman"/>
          <w:szCs w:val="24"/>
        </w:rPr>
      </w:pPr>
    </w:p>
    <w:p w14:paraId="030B8061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Full Name of Candidate:</w:t>
      </w:r>
    </w:p>
    <w:p w14:paraId="6B48CA33" w14:textId="77777777" w:rsidR="00275AD0" w:rsidRDefault="00275AD0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81F2E0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Name of Referee:</w:t>
      </w:r>
    </w:p>
    <w:p w14:paraId="2E4F5ECE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4E019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Institute and Position:</w:t>
      </w:r>
    </w:p>
    <w:p w14:paraId="0E460211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C9F7A1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Contact Address:</w:t>
      </w:r>
    </w:p>
    <w:p w14:paraId="152DB0D6" w14:textId="77777777" w:rsidR="00275AD0" w:rsidRDefault="000F15C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lang w:val="en-GB" w:eastAsia="en-GB"/>
        </w:rPr>
        <w:drawing>
          <wp:anchor distT="0" distB="0" distL="0" distR="0" simplePos="0" relativeHeight="251655680" behindDoc="1" locked="0" layoutInCell="1" allowOverlap="1" wp14:anchorId="2C5FFE82" wp14:editId="79B39D03">
            <wp:simplePos x="0" y="0"/>
            <wp:positionH relativeFrom="column">
              <wp:posOffset>-3175</wp:posOffset>
            </wp:positionH>
            <wp:positionV relativeFrom="line">
              <wp:posOffset>175895</wp:posOffset>
            </wp:positionV>
            <wp:extent cx="6626225" cy="195580"/>
            <wp:effectExtent l="0" t="0" r="0" b="0"/>
            <wp:wrapNone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B0F3" w14:textId="77777777" w:rsidR="006F102B" w:rsidRDefault="006F102B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21E63" w14:textId="77777777" w:rsidR="00275AD0" w:rsidRDefault="00275AD0">
      <w:pPr>
        <w:numPr>
          <w:ilvl w:val="0"/>
          <w:numId w:val="2"/>
        </w:numPr>
        <w:spacing w:line="20" w:lineRule="atLeas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How long have you known the applicant?</w:t>
      </w:r>
    </w:p>
    <w:p w14:paraId="14149A14" w14:textId="77777777" w:rsidR="00275AD0" w:rsidRDefault="00275AD0">
      <w:pPr>
        <w:spacing w:line="302" w:lineRule="exact"/>
        <w:rPr>
          <w:rFonts w:ascii="Arial" w:eastAsia="Arial" w:hAnsi="Arial" w:cs="Arial"/>
          <w:b/>
          <w:bCs/>
        </w:rPr>
      </w:pPr>
    </w:p>
    <w:p w14:paraId="7567AA22" w14:textId="77777777" w:rsidR="00275AD0" w:rsidRDefault="00275AD0">
      <w:pPr>
        <w:numPr>
          <w:ilvl w:val="0"/>
          <w:numId w:val="2"/>
        </w:numPr>
        <w:spacing w:line="20" w:lineRule="atLeas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In what capacity do you know the applicant?</w:t>
      </w:r>
    </w:p>
    <w:p w14:paraId="24F6D563" w14:textId="77777777" w:rsidR="00275AD0" w:rsidRDefault="00275AD0">
      <w:pPr>
        <w:spacing w:line="200" w:lineRule="exact"/>
        <w:rPr>
          <w:rFonts w:ascii="Arial" w:eastAsia="Arial" w:hAnsi="Arial" w:cs="Arial"/>
          <w:b/>
          <w:bCs/>
        </w:rPr>
      </w:pPr>
    </w:p>
    <w:p w14:paraId="2C64F42F" w14:textId="77777777" w:rsidR="00275AD0" w:rsidRDefault="00275AD0">
      <w:pPr>
        <w:spacing w:line="338" w:lineRule="exact"/>
        <w:rPr>
          <w:rFonts w:ascii="Arial" w:eastAsia="Arial" w:hAnsi="Arial" w:cs="Arial"/>
          <w:b/>
          <w:bCs/>
        </w:rPr>
      </w:pPr>
    </w:p>
    <w:p w14:paraId="37F871E9" w14:textId="77777777" w:rsidR="00275AD0" w:rsidRDefault="00275AD0">
      <w:pPr>
        <w:numPr>
          <w:ilvl w:val="0"/>
          <w:numId w:val="2"/>
        </w:numPr>
        <w:spacing w:line="20" w:lineRule="atLeas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Please rank the candidate by marking the appropriate scores below</w:t>
      </w:r>
      <w:r w:rsidR="00390A26">
        <w:rPr>
          <w:rFonts w:ascii="Arial" w:hAnsi="Arial"/>
        </w:rPr>
        <w:t>:</w:t>
      </w:r>
    </w:p>
    <w:p w14:paraId="5136D262" w14:textId="77777777" w:rsidR="00275AD0" w:rsidRDefault="000F15C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lang w:val="en-GB" w:eastAsia="en-GB"/>
        </w:rPr>
        <w:drawing>
          <wp:anchor distT="0" distB="0" distL="0" distR="0" simplePos="0" relativeHeight="251656704" behindDoc="1" locked="0" layoutInCell="1" allowOverlap="1" wp14:anchorId="7A9B697B" wp14:editId="372A9B61">
            <wp:simplePos x="0" y="0"/>
            <wp:positionH relativeFrom="column">
              <wp:posOffset>-3175</wp:posOffset>
            </wp:positionH>
            <wp:positionV relativeFrom="line">
              <wp:posOffset>-649605</wp:posOffset>
            </wp:positionV>
            <wp:extent cx="6626225" cy="195580"/>
            <wp:effectExtent l="0" t="0" r="0" b="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noProof/>
          <w:lang w:val="en-GB" w:eastAsia="en-GB"/>
        </w:rPr>
        <w:drawing>
          <wp:anchor distT="0" distB="0" distL="0" distR="0" simplePos="0" relativeHeight="251657728" behindDoc="1" locked="0" layoutInCell="1" allowOverlap="1" wp14:anchorId="7897B047" wp14:editId="6E527E0A">
            <wp:simplePos x="0" y="0"/>
            <wp:positionH relativeFrom="column">
              <wp:posOffset>-3175</wp:posOffset>
            </wp:positionH>
            <wp:positionV relativeFrom="line">
              <wp:posOffset>-161925</wp:posOffset>
            </wp:positionV>
            <wp:extent cx="6626225" cy="2359025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1D22B" w14:textId="77777777" w:rsidR="00275AD0" w:rsidRDefault="00275AD0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889EB" w14:textId="77777777" w:rsidR="00275AD0" w:rsidRDefault="00275AD0">
      <w:pPr>
        <w:spacing w:line="20" w:lineRule="atLeast"/>
        <w:jc w:val="center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The marks 1 (lowest) to 5 (highest) represent the following:</w:t>
      </w:r>
    </w:p>
    <w:p w14:paraId="60AFF574" w14:textId="77777777" w:rsidR="00275AD0" w:rsidRDefault="00275AD0">
      <w:pPr>
        <w:spacing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8515C" w14:textId="77777777" w:rsidR="00390A26" w:rsidRPr="00390A26" w:rsidRDefault="00390A26" w:rsidP="00390A26">
      <w:pPr>
        <w:spacing w:line="233" w:lineRule="auto"/>
        <w:ind w:left="93" w:right="420"/>
        <w:jc w:val="center"/>
        <w:rPr>
          <w:rFonts w:ascii="Arial" w:eastAsia="Arial" w:hAnsi="Arial" w:cs="Arial"/>
          <w:b/>
          <w:bCs/>
        </w:rPr>
      </w:pPr>
      <w:r w:rsidRPr="00390A26">
        <w:rPr>
          <w:rFonts w:ascii="Arial" w:hAnsi="Arial"/>
          <w:b/>
        </w:rPr>
        <w:t>5</w:t>
      </w:r>
      <w:r>
        <w:rPr>
          <w:rFonts w:ascii="Arial" w:hAnsi="Arial"/>
        </w:rPr>
        <w:t xml:space="preserve">: </w:t>
      </w:r>
      <w:r w:rsidR="00275AD0">
        <w:rPr>
          <w:rFonts w:ascii="Arial" w:hAnsi="Arial"/>
        </w:rPr>
        <w:t xml:space="preserve">Outstanding </w:t>
      </w:r>
      <w:r w:rsidR="00275AD0">
        <w:rPr>
          <w:rFonts w:ascii="Arial" w:hAnsi="Arial"/>
          <w:b/>
          <w:bCs/>
          <w:lang w:val="ru-RU"/>
        </w:rPr>
        <w:t>4:</w:t>
      </w:r>
      <w:r w:rsidR="00275AD0">
        <w:rPr>
          <w:rFonts w:ascii="Arial" w:hAnsi="Arial"/>
        </w:rPr>
        <w:t xml:space="preserve"> Consistently above average </w:t>
      </w:r>
      <w:r w:rsidR="00275AD0">
        <w:rPr>
          <w:rFonts w:ascii="Arial" w:hAnsi="Arial"/>
          <w:b/>
          <w:bCs/>
          <w:lang w:val="ru-RU"/>
        </w:rPr>
        <w:t>3:</w:t>
      </w:r>
      <w:r w:rsidR="00275AD0">
        <w:rPr>
          <w:rFonts w:ascii="Arial" w:hAnsi="Arial"/>
        </w:rPr>
        <w:t xml:space="preserve"> About average </w:t>
      </w:r>
      <w:r w:rsidR="00275AD0">
        <w:rPr>
          <w:rFonts w:ascii="Arial" w:hAnsi="Arial"/>
          <w:b/>
          <w:bCs/>
        </w:rPr>
        <w:t>2:</w:t>
      </w:r>
      <w:r w:rsidR="00275AD0">
        <w:rPr>
          <w:rFonts w:ascii="Arial" w:hAnsi="Arial"/>
        </w:rPr>
        <w:t xml:space="preserve"> Below average </w:t>
      </w:r>
      <w:r w:rsidR="00275AD0">
        <w:rPr>
          <w:rFonts w:ascii="Arial" w:hAnsi="Arial"/>
          <w:b/>
          <w:bCs/>
          <w:lang w:val="ru-RU"/>
        </w:rPr>
        <w:t>1:</w:t>
      </w:r>
      <w:r w:rsidR="00275AD0">
        <w:rPr>
          <w:rFonts w:ascii="Arial" w:hAnsi="Arial"/>
        </w:rPr>
        <w:t xml:space="preserve"> Poor performanc</w:t>
      </w:r>
      <w:r>
        <w:rPr>
          <w:rFonts w:ascii="Arial" w:hAnsi="Arial"/>
        </w:rPr>
        <w:t>e</w:t>
      </w:r>
    </w:p>
    <w:p w14:paraId="120617AF" w14:textId="77777777" w:rsidR="00275AD0" w:rsidRDefault="00275AD0" w:rsidP="00390A26">
      <w:pPr>
        <w:spacing w:line="233" w:lineRule="auto"/>
        <w:ind w:left="93" w:right="42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Mark </w:t>
      </w:r>
      <w:r>
        <w:rPr>
          <w:rFonts w:ascii="Arial" w:hAnsi="Arial"/>
          <w:lang w:val="de-DE"/>
        </w:rPr>
        <w:t>“</w:t>
      </w:r>
      <w:r>
        <w:rPr>
          <w:rFonts w:ascii="Arial" w:hAnsi="Arial"/>
          <w:b/>
          <w:bCs/>
        </w:rPr>
        <w:t>U</w:t>
      </w:r>
      <w:r>
        <w:rPr>
          <w:rFonts w:ascii="Arial" w:hAnsi="Arial"/>
        </w:rPr>
        <w:t>” if unable to judge</w:t>
      </w:r>
    </w:p>
    <w:p w14:paraId="0EC73F36" w14:textId="77777777" w:rsidR="00275AD0" w:rsidRDefault="00275AD0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D0BBA9" w14:textId="77777777" w:rsidR="00275AD0" w:rsidRDefault="00275AD0">
      <w:pPr>
        <w:widowControl w:val="0"/>
        <w:ind w:left="100" w:hanging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90A26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Mark</w:t>
      </w:r>
    </w:p>
    <w:p w14:paraId="3EBBE8FC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E5D3ED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Academic ability</w:t>
      </w:r>
    </w:p>
    <w:p w14:paraId="110016C6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65E14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Motivation</w:t>
      </w:r>
    </w:p>
    <w:p w14:paraId="17040F4B" w14:textId="77777777" w:rsidR="00275AD0" w:rsidRDefault="00275AD0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B648D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Written communication skills</w:t>
      </w:r>
    </w:p>
    <w:p w14:paraId="42DD2075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32FAED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Oral communication skills</w:t>
      </w:r>
    </w:p>
    <w:p w14:paraId="16D12872" w14:textId="77777777" w:rsidR="00275AD0" w:rsidRDefault="00275AD0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968CA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Ability to organize workload</w:t>
      </w:r>
    </w:p>
    <w:p w14:paraId="11060340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75716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Originality</w:t>
      </w:r>
    </w:p>
    <w:p w14:paraId="4A94C09B" w14:textId="77777777" w:rsidR="00275AD0" w:rsidRDefault="00275AD0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ADDD70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Working relationships</w:t>
      </w:r>
    </w:p>
    <w:p w14:paraId="7414F770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57726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Overall assessment of applicant’s ability to complete a PhD</w:t>
      </w:r>
    </w:p>
    <w:p w14:paraId="4698E98F" w14:textId="77777777" w:rsidR="00275AD0" w:rsidRDefault="000F15C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lang w:val="en-GB" w:eastAsia="en-GB"/>
        </w:rPr>
        <w:drawing>
          <wp:anchor distT="0" distB="0" distL="0" distR="0" simplePos="0" relativeHeight="251658752" behindDoc="1" locked="0" layoutInCell="1" allowOverlap="1" wp14:anchorId="6DBA3533" wp14:editId="1B97D134">
            <wp:simplePos x="0" y="0"/>
            <wp:positionH relativeFrom="column">
              <wp:posOffset>-3175</wp:posOffset>
            </wp:positionH>
            <wp:positionV relativeFrom="line">
              <wp:posOffset>179070</wp:posOffset>
            </wp:positionV>
            <wp:extent cx="6626225" cy="739775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4FD58" w14:textId="77777777" w:rsidR="00275AD0" w:rsidRPr="006F102B" w:rsidRDefault="00275AD0">
      <w:pPr>
        <w:spacing w:line="276" w:lineRule="exact"/>
        <w:rPr>
          <w:rFonts w:ascii="Arial" w:eastAsia="Times New Roman" w:hAnsi="Arial" w:cs="Arial"/>
          <w:szCs w:val="24"/>
        </w:rPr>
      </w:pPr>
    </w:p>
    <w:p w14:paraId="38B81679" w14:textId="77777777" w:rsidR="00275AD0" w:rsidRDefault="00275AD0" w:rsidP="00390A26">
      <w:pPr>
        <w:numPr>
          <w:ilvl w:val="0"/>
          <w:numId w:val="8"/>
        </w:numPr>
        <w:spacing w:line="236" w:lineRule="auto"/>
        <w:ind w:right="72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We would be grateful if you would comment in writing on the applicant.</w:t>
      </w:r>
      <w:r w:rsidR="00390A2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If you have the necessary capacity and if the candidate has not yet graduated, please state what final degree classification or grade he/she is expected to obtain.</w:t>
      </w:r>
      <w:r w:rsidR="00390A2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If you have the necessary capacity, please comment on the applicant’s capability to work independently and/or carry out an observational or largely computer or data-analysis based or </w:t>
      </w:r>
      <w:r w:rsidR="00390A26">
        <w:rPr>
          <w:rFonts w:ascii="Arial" w:hAnsi="Arial"/>
        </w:rPr>
        <w:t>theoretical</w:t>
      </w:r>
      <w:r>
        <w:rPr>
          <w:rFonts w:ascii="Arial" w:hAnsi="Arial"/>
        </w:rPr>
        <w:t xml:space="preserve"> </w:t>
      </w:r>
      <w:r w:rsidR="00390A26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research project. </w:t>
      </w:r>
      <w:r w:rsidR="00390A26">
        <w:rPr>
          <w:rFonts w:ascii="Arial" w:hAnsi="Arial"/>
        </w:rPr>
        <w:t xml:space="preserve"> </w:t>
      </w:r>
      <w:r>
        <w:rPr>
          <w:rFonts w:ascii="Arial" w:hAnsi="Arial"/>
        </w:rPr>
        <w:t>Please include a separate signed letter on headed paper.</w:t>
      </w:r>
    </w:p>
    <w:p w14:paraId="09430364" w14:textId="77777777" w:rsidR="00275AD0" w:rsidRPr="006F102B" w:rsidRDefault="00275AD0">
      <w:pPr>
        <w:spacing w:line="277" w:lineRule="exact"/>
        <w:rPr>
          <w:rFonts w:ascii="Arial" w:eastAsia="Arial" w:hAnsi="Arial" w:cs="Arial"/>
          <w:bCs/>
        </w:rPr>
      </w:pPr>
    </w:p>
    <w:p w14:paraId="6AE5C83A" w14:textId="77777777" w:rsidR="006F102B" w:rsidRPr="006F102B" w:rsidRDefault="006F102B">
      <w:pPr>
        <w:spacing w:line="277" w:lineRule="exact"/>
        <w:rPr>
          <w:rFonts w:ascii="Arial" w:eastAsia="Arial" w:hAnsi="Arial" w:cs="Arial"/>
          <w:bCs/>
        </w:rPr>
      </w:pPr>
    </w:p>
    <w:p w14:paraId="0C3F3C0E" w14:textId="77777777" w:rsidR="00275AD0" w:rsidRDefault="00275AD0">
      <w:pPr>
        <w:numPr>
          <w:ilvl w:val="0"/>
          <w:numId w:val="7"/>
        </w:numPr>
        <w:spacing w:line="20" w:lineRule="atLeas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Recommendation: please tick where appropriate:</w:t>
      </w:r>
    </w:p>
    <w:p w14:paraId="70EF969C" w14:textId="77777777" w:rsidR="00275AD0" w:rsidRDefault="000F15C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lang w:val="en-GB" w:eastAsia="en-GB"/>
        </w:rPr>
        <w:drawing>
          <wp:anchor distT="0" distB="0" distL="0" distR="0" simplePos="0" relativeHeight="251659776" behindDoc="1" locked="0" layoutInCell="1" allowOverlap="1" wp14:anchorId="2A416C1E" wp14:editId="2ADD8587">
            <wp:simplePos x="0" y="0"/>
            <wp:positionH relativeFrom="column">
              <wp:posOffset>-3175</wp:posOffset>
            </wp:positionH>
            <wp:positionV relativeFrom="line">
              <wp:posOffset>-161925</wp:posOffset>
            </wp:positionV>
            <wp:extent cx="6626225" cy="94488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1E159" w14:textId="77777777" w:rsidR="00275AD0" w:rsidRDefault="00275AD0">
      <w:pPr>
        <w:spacing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EE4C7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I strongly recommend this applicant for the above programme of study</w:t>
      </w:r>
    </w:p>
    <w:p w14:paraId="62FB9124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BECAA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I recommend this applicant for the above programme of study</w:t>
      </w:r>
    </w:p>
    <w:p w14:paraId="46B326C0" w14:textId="77777777" w:rsidR="00275AD0" w:rsidRDefault="00275AD0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E26A4A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I do not recommend this applicant for the above programme of study</w:t>
      </w:r>
    </w:p>
    <w:p w14:paraId="46149138" w14:textId="77777777" w:rsidR="00275AD0" w:rsidRDefault="00275AD0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3E03F" w14:textId="77777777" w:rsidR="00275AD0" w:rsidRDefault="00275AD0">
      <w:pPr>
        <w:spacing w:line="20" w:lineRule="atLeast"/>
        <w:ind w:left="100"/>
        <w:rPr>
          <w:rFonts w:ascii="Arial" w:eastAsia="Arial" w:hAnsi="Arial" w:cs="Arial"/>
        </w:rPr>
      </w:pPr>
      <w:r>
        <w:rPr>
          <w:rFonts w:ascii="Arial" w:hAnsi="Arial"/>
        </w:rPr>
        <w:t>I am unable to comment</w:t>
      </w:r>
    </w:p>
    <w:p w14:paraId="7B8E8EA0" w14:textId="77777777" w:rsidR="00275AD0" w:rsidRDefault="00275AD0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0283BE" w14:textId="77777777" w:rsidR="00275AD0" w:rsidRPr="006F102B" w:rsidRDefault="00275AD0">
      <w:pPr>
        <w:spacing w:line="288" w:lineRule="exact"/>
        <w:rPr>
          <w:rFonts w:ascii="Arial" w:eastAsia="Times New Roman" w:hAnsi="Arial" w:cs="Arial"/>
          <w:szCs w:val="24"/>
        </w:rPr>
      </w:pPr>
    </w:p>
    <w:p w14:paraId="2684CDFE" w14:textId="77777777" w:rsidR="006F102B" w:rsidRPr="006F102B" w:rsidRDefault="006F102B">
      <w:pPr>
        <w:spacing w:line="288" w:lineRule="exact"/>
        <w:rPr>
          <w:rFonts w:ascii="Arial" w:eastAsia="Times New Roman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3612"/>
        <w:gridCol w:w="3302"/>
      </w:tblGrid>
      <w:tr w:rsidR="002F357F" w:rsidRPr="00275AD0" w14:paraId="43697511" w14:textId="77777777" w:rsidTr="006F102B">
        <w:tc>
          <w:tcPr>
            <w:tcW w:w="10348" w:type="dxa"/>
            <w:gridSpan w:val="3"/>
          </w:tcPr>
          <w:p w14:paraId="4FDF4511" w14:textId="77777777" w:rsidR="002F357F" w:rsidRPr="00275AD0" w:rsidRDefault="002F357F" w:rsidP="00275AD0">
            <w:pPr>
              <w:numPr>
                <w:ilvl w:val="0"/>
                <w:numId w:val="7"/>
              </w:numPr>
              <w:spacing w:line="288" w:lineRule="exact"/>
              <w:rPr>
                <w:rFonts w:ascii="Arial" w:eastAsia="Times New Roman" w:hAnsi="Arial" w:cs="Arial"/>
              </w:rPr>
            </w:pPr>
            <w:r w:rsidRPr="00275AD0">
              <w:rPr>
                <w:rFonts w:ascii="Arial" w:eastAsia="Times New Roman" w:hAnsi="Arial" w:cs="Arial"/>
              </w:rPr>
              <w:t xml:space="preserve">How confident are you about your assessment? </w:t>
            </w:r>
          </w:p>
        </w:tc>
      </w:tr>
      <w:tr w:rsidR="002F357F" w:rsidRPr="00275AD0" w14:paraId="2E7B355F" w14:textId="77777777" w:rsidTr="006F102B">
        <w:tc>
          <w:tcPr>
            <w:tcW w:w="3402" w:type="dxa"/>
          </w:tcPr>
          <w:p w14:paraId="3FBCE97D" w14:textId="77777777" w:rsidR="002F357F" w:rsidRPr="00275AD0" w:rsidRDefault="002F357F" w:rsidP="00275AD0">
            <w:pPr>
              <w:spacing w:line="288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5AD0">
              <w:rPr>
                <w:rFonts w:ascii="Arial" w:eastAsia="Times New Roman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3629" w:type="dxa"/>
          </w:tcPr>
          <w:p w14:paraId="4D5631DB" w14:textId="77777777" w:rsidR="002F357F" w:rsidRPr="00275AD0" w:rsidRDefault="002F357F" w:rsidP="00275AD0">
            <w:pPr>
              <w:spacing w:line="288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5AD0">
              <w:rPr>
                <w:rFonts w:ascii="Arial" w:eastAsia="Times New Roman" w:hAnsi="Arial" w:cs="Arial"/>
                <w:sz w:val="24"/>
                <w:szCs w:val="24"/>
              </w:rPr>
              <w:t>Average</w:t>
            </w:r>
          </w:p>
        </w:tc>
        <w:tc>
          <w:tcPr>
            <w:tcW w:w="3317" w:type="dxa"/>
          </w:tcPr>
          <w:p w14:paraId="7EC38967" w14:textId="77777777" w:rsidR="002F357F" w:rsidRPr="00275AD0" w:rsidRDefault="002F357F" w:rsidP="00275AD0">
            <w:pPr>
              <w:spacing w:line="288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5AD0">
              <w:rPr>
                <w:rFonts w:ascii="Arial" w:eastAsia="Times New Roman" w:hAnsi="Arial" w:cs="Arial"/>
                <w:sz w:val="24"/>
                <w:szCs w:val="24"/>
              </w:rPr>
              <w:t>Low</w:t>
            </w:r>
          </w:p>
        </w:tc>
      </w:tr>
    </w:tbl>
    <w:p w14:paraId="47BB4837" w14:textId="77777777" w:rsidR="00275AD0" w:rsidRDefault="00275AD0" w:rsidP="002F357F">
      <w:pPr>
        <w:spacing w:line="20" w:lineRule="atLeast"/>
        <w:rPr>
          <w:rFonts w:ascii="Arial" w:eastAsia="Arial" w:hAnsi="Arial" w:cs="Arial"/>
          <w:b/>
          <w:bCs/>
        </w:rPr>
      </w:pPr>
    </w:p>
    <w:p w14:paraId="76CE437D" w14:textId="77777777" w:rsidR="00275AD0" w:rsidRDefault="00275AD0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00069F" w14:textId="77777777" w:rsidR="006F102B" w:rsidRPr="00872383" w:rsidRDefault="00275AD0" w:rsidP="00872383">
      <w:pPr>
        <w:spacing w:line="276" w:lineRule="auto"/>
        <w:jc w:val="center"/>
        <w:rPr>
          <w:rFonts w:ascii="Arial" w:hAnsi="Arial"/>
          <w:sz w:val="22"/>
          <w:szCs w:val="16"/>
        </w:rPr>
      </w:pPr>
      <w:r w:rsidRPr="00872383">
        <w:rPr>
          <w:rFonts w:ascii="Arial" w:hAnsi="Arial"/>
          <w:sz w:val="22"/>
          <w:szCs w:val="16"/>
        </w:rPr>
        <w:t>Thank you for your co-operation in completing this form</w:t>
      </w:r>
    </w:p>
    <w:p w14:paraId="360AF77A" w14:textId="77777777" w:rsidR="00275AD0" w:rsidRPr="00872383" w:rsidRDefault="00275AD0" w:rsidP="00872383">
      <w:pPr>
        <w:spacing w:line="276" w:lineRule="auto"/>
        <w:jc w:val="center"/>
        <w:rPr>
          <w:sz w:val="22"/>
          <w:szCs w:val="16"/>
        </w:rPr>
      </w:pPr>
      <w:r w:rsidRPr="00872383">
        <w:rPr>
          <w:rFonts w:ascii="Arial" w:hAnsi="Arial"/>
          <w:sz w:val="22"/>
          <w:szCs w:val="16"/>
        </w:rPr>
        <w:t>Please send it to:</w:t>
      </w:r>
    </w:p>
    <w:p w14:paraId="5DC4C482" w14:textId="77777777" w:rsidR="00275AD0" w:rsidRPr="00872383" w:rsidRDefault="00275AD0" w:rsidP="00872383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16"/>
        </w:rPr>
      </w:pPr>
      <w:r w:rsidRPr="00872383">
        <w:rPr>
          <w:rFonts w:ascii="Arial" w:hAnsi="Arial"/>
          <w:b/>
          <w:bCs/>
          <w:sz w:val="22"/>
          <w:szCs w:val="16"/>
        </w:rPr>
        <w:t>The Administrator</w:t>
      </w:r>
      <w:r w:rsidR="00872383">
        <w:rPr>
          <w:rFonts w:ascii="Arial" w:hAnsi="Arial"/>
          <w:b/>
          <w:bCs/>
          <w:sz w:val="22"/>
          <w:szCs w:val="16"/>
        </w:rPr>
        <w:t>:</w:t>
      </w:r>
      <w:r w:rsidR="006F102B" w:rsidRPr="00872383">
        <w:rPr>
          <w:rFonts w:ascii="Arial" w:hAnsi="Arial"/>
          <w:b/>
          <w:bCs/>
          <w:sz w:val="22"/>
          <w:szCs w:val="16"/>
        </w:rPr>
        <w:tab/>
      </w:r>
      <w:hyperlink r:id="rId15" w:history="1">
        <w:r w:rsidRPr="00D61A13">
          <w:rPr>
            <w:rStyle w:val="Hyperlink"/>
            <w:rFonts w:ascii="Arial" w:hAnsi="Arial"/>
            <w:b/>
            <w:bCs/>
            <w:sz w:val="22"/>
            <w:szCs w:val="16"/>
          </w:rPr>
          <w:t>hr@arm</w:t>
        </w:r>
        <w:r w:rsidR="002F357F" w:rsidRPr="00D61A13">
          <w:rPr>
            <w:rStyle w:val="Hyperlink"/>
            <w:rFonts w:ascii="Arial" w:hAnsi="Arial"/>
            <w:b/>
            <w:bCs/>
            <w:sz w:val="22"/>
            <w:szCs w:val="16"/>
          </w:rPr>
          <w:t>agh</w:t>
        </w:r>
        <w:r w:rsidRPr="00D61A13">
          <w:rPr>
            <w:rStyle w:val="Hyperlink"/>
            <w:rFonts w:ascii="Arial" w:hAnsi="Arial"/>
            <w:b/>
            <w:bCs/>
            <w:sz w:val="22"/>
            <w:szCs w:val="16"/>
          </w:rPr>
          <w:t>.ac.uk</w:t>
        </w:r>
      </w:hyperlink>
    </w:p>
    <w:p w14:paraId="60B38A1D" w14:textId="77777777" w:rsidR="00275AD0" w:rsidRPr="00872383" w:rsidRDefault="00275AD0" w:rsidP="00872383">
      <w:pPr>
        <w:spacing w:line="276" w:lineRule="auto"/>
        <w:jc w:val="center"/>
        <w:rPr>
          <w:rFonts w:ascii="Times New Roman" w:eastAsia="Arial Unicode MS" w:hAnsi="Times New Roman" w:cs="Times New Roman"/>
          <w:color w:val="auto"/>
          <w:sz w:val="28"/>
          <w:lang/>
        </w:rPr>
      </w:pPr>
      <w:r w:rsidRPr="00872383">
        <w:rPr>
          <w:rFonts w:ascii="Arial" w:hAnsi="Arial"/>
          <w:b/>
          <w:bCs/>
          <w:sz w:val="22"/>
          <w:szCs w:val="16"/>
          <w:lang w:val="de-DE"/>
        </w:rPr>
        <w:t>Tel: +44-(0)28-3752-2928</w:t>
      </w:r>
    </w:p>
    <w:sectPr w:rsidR="00275AD0" w:rsidRPr="00872383" w:rsidSect="00390A26">
      <w:pgSz w:w="11900" w:h="16840"/>
      <w:pgMar w:top="538" w:right="740" w:bottom="424" w:left="740" w:header="96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F22A" w14:textId="77777777" w:rsidR="00F34D64" w:rsidRDefault="00F34D64">
      <w:r>
        <w:separator/>
      </w:r>
    </w:p>
  </w:endnote>
  <w:endnote w:type="continuationSeparator" w:id="0">
    <w:p w14:paraId="6B33453C" w14:textId="77777777" w:rsidR="00F34D64" w:rsidRDefault="00F3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C65D" w14:textId="77777777" w:rsidR="00F34D64" w:rsidRDefault="00F34D64">
      <w:r>
        <w:separator/>
      </w:r>
    </w:p>
  </w:footnote>
  <w:footnote w:type="continuationSeparator" w:id="0">
    <w:p w14:paraId="49E7321B" w14:textId="77777777" w:rsidR="00F34D64" w:rsidRDefault="00F3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894EE873"/>
    <w:numStyleLink w:val="ImportedStyle1"/>
  </w:abstractNum>
  <w:abstractNum w:abstractNumId="1" w15:restartNumberingAfterBreak="0">
    <w:nsid w:val="00000001"/>
    <w:multiLevelType w:val="hybridMultilevel"/>
    <w:tmpl w:val="894EE873"/>
    <w:numStyleLink w:val="ImportedStyle1"/>
  </w:abstractNum>
  <w:abstractNum w:abstractNumId="2" w15:restartNumberingAfterBreak="0">
    <w:nsid w:val="00000002"/>
    <w:multiLevelType w:val="hybridMultilevel"/>
    <w:tmpl w:val="894EE875"/>
    <w:numStyleLink w:val="ImportedStyle2"/>
  </w:abstractNum>
  <w:abstractNum w:abstractNumId="3" w15:restartNumberingAfterBreak="0">
    <w:nsid w:val="00000003"/>
    <w:multiLevelType w:val="hybridMultilevel"/>
    <w:tmpl w:val="894EE875"/>
    <w:numStyleLink w:val="ImportedStyle2"/>
  </w:abstractNum>
  <w:abstractNum w:abstractNumId="4" w15:restartNumberingAfterBreak="0">
    <w:nsid w:val="00000004"/>
    <w:multiLevelType w:val="hybridMultilevel"/>
    <w:tmpl w:val="894EE877"/>
    <w:numStyleLink w:val="ImportedStyle3"/>
  </w:abstractNum>
  <w:abstractNum w:abstractNumId="5" w15:restartNumberingAfterBreak="0">
    <w:nsid w:val="00000005"/>
    <w:multiLevelType w:val="hybridMultilevel"/>
    <w:tmpl w:val="894EE877"/>
    <w:numStyleLink w:val="ImportedStyle3"/>
  </w:abstractNum>
  <w:abstractNum w:abstractNumId="6" w15:restartNumberingAfterBreak="0">
    <w:nsid w:val="00000006"/>
    <w:multiLevelType w:val="hybridMultilevel"/>
    <w:tmpl w:val="894EE879"/>
    <w:numStyleLink w:val="ImportedStyle4"/>
  </w:abstractNum>
  <w:abstractNum w:abstractNumId="7" w15:restartNumberingAfterBreak="0">
    <w:nsid w:val="00000007"/>
    <w:multiLevelType w:val="hybridMultilevel"/>
    <w:tmpl w:val="894EE879"/>
    <w:numStyleLink w:val="ImportedStyle4"/>
  </w:abstractNum>
  <w:num w:numId="1" w16cid:durableId="1901207471">
    <w:abstractNumId w:val="1"/>
  </w:num>
  <w:num w:numId="2" w16cid:durableId="1105735262">
    <w:abstractNumId w:val="0"/>
  </w:num>
  <w:num w:numId="3" w16cid:durableId="348682938">
    <w:abstractNumId w:val="3"/>
  </w:num>
  <w:num w:numId="4" w16cid:durableId="2024164177">
    <w:abstractNumId w:val="2"/>
  </w:num>
  <w:num w:numId="5" w16cid:durableId="538276309">
    <w:abstractNumId w:val="2"/>
    <w:lvlOverride w:ilvl="0">
      <w:startOverride w:val="5"/>
    </w:lvlOverride>
  </w:num>
  <w:num w:numId="6" w16cid:durableId="1451239707">
    <w:abstractNumId w:val="5"/>
  </w:num>
  <w:num w:numId="7" w16cid:durableId="851384018">
    <w:abstractNumId w:val="4"/>
  </w:num>
  <w:num w:numId="8" w16cid:durableId="572619023">
    <w:abstractNumId w:val="4"/>
    <w:lvlOverride w:ilvl="0">
      <w:startOverride w:val="4"/>
    </w:lvlOverride>
  </w:num>
  <w:num w:numId="9" w16cid:durableId="215439574">
    <w:abstractNumId w:val="7"/>
  </w:num>
  <w:num w:numId="10" w16cid:durableId="1459103984">
    <w:abstractNumId w:val="6"/>
  </w:num>
  <w:num w:numId="11" w16cid:durableId="1165827490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7F"/>
    <w:rsid w:val="0004310D"/>
    <w:rsid w:val="000F15C3"/>
    <w:rsid w:val="00275AD0"/>
    <w:rsid w:val="002F357F"/>
    <w:rsid w:val="00390A26"/>
    <w:rsid w:val="00450A51"/>
    <w:rsid w:val="006F102B"/>
    <w:rsid w:val="00872383"/>
    <w:rsid w:val="00A42847"/>
    <w:rsid w:val="00B072BB"/>
    <w:rsid w:val="00D61A13"/>
    <w:rsid w:val="00E86B25"/>
    <w:rsid w:val="00E95F2A"/>
    <w:rsid w:val="00F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."/>
  <w:listSeparator w:val=","/>
  <w14:docId w14:val="2D82390E"/>
  <w15:chartTrackingRefBased/>
  <w15:docId w15:val="{8E6DE4B8-FBBD-0B45-A9AC-9AB32419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u w:color="00000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eastAsia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table" w:styleId="TableGrid">
    <w:name w:val="Table Grid"/>
    <w:basedOn w:val="TableNormal"/>
    <w:locked/>
    <w:rsid w:val="002F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390A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0A26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Footer">
    <w:name w:val="footer"/>
    <w:basedOn w:val="Normal"/>
    <w:link w:val="FooterChar"/>
    <w:locked/>
    <w:rsid w:val="00390A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90A26"/>
    <w:rPr>
      <w:rFonts w:ascii="Calibri" w:eastAsia="Calibri" w:hAnsi="Calibri" w:cs="Calibri"/>
      <w:color w:val="000000"/>
      <w:u w:color="000000"/>
      <w:lang w:val="en-US" w:eastAsia="en-US"/>
    </w:rPr>
  </w:style>
  <w:style w:type="character" w:styleId="UnresolvedMention">
    <w:name w:val="Unresolved Mention"/>
    <w:uiPriority w:val="99"/>
    <w:semiHidden/>
    <w:unhideWhenUsed/>
    <w:rsid w:val="00D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hr@armagh.ac.uk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CBD0791301244966DAB534B482623" ma:contentTypeVersion="12" ma:contentTypeDescription="Create a new document." ma:contentTypeScope="" ma:versionID="5299548b3cabb800231f97448e147617">
  <xsd:schema xmlns:xsd="http://www.w3.org/2001/XMLSchema" xmlns:xs="http://www.w3.org/2001/XMLSchema" xmlns:p="http://schemas.microsoft.com/office/2006/metadata/properties" xmlns:ns2="544d586f-02b3-4036-8113-c608b5b90046" xmlns:ns3="ba8b1280-447b-4cca-9c3f-c4aaa1c94f52" targetNamespace="http://schemas.microsoft.com/office/2006/metadata/properties" ma:root="true" ma:fieldsID="d3dd7d2304b60a49eecd81ab593c133d" ns2:_="" ns3:_="">
    <xsd:import namespace="544d586f-02b3-4036-8113-c608b5b90046"/>
    <xsd:import namespace="ba8b1280-447b-4cca-9c3f-c4aaa1c94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d586f-02b3-4036-8113-c608b5b90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b1280-447b-4cca-9c3f-c4aaa1c94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AC920-E9CC-4BC6-B1F6-21BCFF70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d586f-02b3-4036-8113-c608b5b90046"/>
    <ds:schemaRef ds:uri="ba8b1280-447b-4cca-9c3f-c4aaa1c94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BEE95-4FF1-094C-B48F-F27F137D2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mailto:hr@armagh.ac.uk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Gavin T B</dc:creator>
  <cp:keywords/>
  <cp:lastModifiedBy>Gavin Ramsay</cp:lastModifiedBy>
  <cp:revision>2</cp:revision>
  <cp:lastPrinted>2019-12-05T14:43:00Z</cp:lastPrinted>
  <dcterms:created xsi:type="dcterms:W3CDTF">2026-01-09T11:17:00Z</dcterms:created>
  <dcterms:modified xsi:type="dcterms:W3CDTF">2026-01-09T11:17:00Z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0x0101004223035381413D48ACF0758C74D16203</vt:lpwstr>
  </property>
</Properties>
</file>